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38C" w:rsidRDefault="00C848EA">
      <w:pPr>
        <w:rPr>
          <w:rFonts w:ascii="Arial" w:hAnsi="Arial" w:cs="Arial"/>
          <w:b/>
          <w:sz w:val="24"/>
        </w:rPr>
      </w:pPr>
      <w:bookmarkStart w:id="0" w:name="_GoBack"/>
      <w:bookmarkEnd w:id="0"/>
      <w:r>
        <w:rPr>
          <w:rFonts w:ascii="Arial" w:hAnsi="Arial" w:cs="Arial"/>
          <w:b/>
          <w:sz w:val="24"/>
        </w:rPr>
        <w:t>SEZNAM DOKUMENTACE</w:t>
      </w:r>
    </w:p>
    <w:p w:rsidR="003A538C" w:rsidRDefault="003A538C">
      <w:pPr>
        <w:rPr>
          <w:rFonts w:ascii="Arial" w:hAnsi="Arial" w:cs="Arial"/>
          <w:sz w:val="24"/>
        </w:rPr>
      </w:pPr>
    </w:p>
    <w:p w:rsidR="003A538C" w:rsidRDefault="00C848E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– PRŮVODNÍ ZPRÁVA</w:t>
      </w:r>
    </w:p>
    <w:p w:rsidR="003A538C" w:rsidRDefault="003A538C">
      <w:pPr>
        <w:rPr>
          <w:rFonts w:ascii="Arial" w:hAnsi="Arial" w:cs="Arial"/>
          <w:sz w:val="24"/>
        </w:rPr>
      </w:pPr>
    </w:p>
    <w:p w:rsidR="003A538C" w:rsidRDefault="00C848E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 – SOUHRNNÁ TECHNICKÁ ZPRÁVA</w:t>
      </w:r>
    </w:p>
    <w:p w:rsidR="003A538C" w:rsidRDefault="003A538C">
      <w:pPr>
        <w:rPr>
          <w:rFonts w:ascii="Arial" w:hAnsi="Arial" w:cs="Arial"/>
          <w:sz w:val="24"/>
        </w:rPr>
      </w:pPr>
    </w:p>
    <w:p w:rsidR="003A538C" w:rsidRDefault="00C848E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 – SITUACE</w:t>
      </w:r>
    </w:p>
    <w:p w:rsidR="003A538C" w:rsidRDefault="003A538C">
      <w:pPr>
        <w:rPr>
          <w:rFonts w:ascii="Arial" w:hAnsi="Arial" w:cs="Arial"/>
          <w:sz w:val="24"/>
        </w:rPr>
      </w:pPr>
    </w:p>
    <w:p w:rsidR="003A538C" w:rsidRDefault="00C848EA">
      <w:r>
        <w:rPr>
          <w:rFonts w:ascii="Arial" w:hAnsi="Arial" w:cs="Arial"/>
          <w:sz w:val="24"/>
        </w:rPr>
        <w:t>D.1 – DOKUMENTACE STAVEBNÍHO OBJEKTU SO.01:</w:t>
      </w:r>
    </w:p>
    <w:p w:rsidR="003A538C" w:rsidRDefault="00C848EA">
      <w:pPr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D.1.1 – ARCHITEKTONICKO-STAVEBNÍ ČÁST</w:t>
      </w:r>
    </w:p>
    <w:p w:rsidR="003A538C" w:rsidRDefault="00C848EA">
      <w:pPr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D.1.3 – POŽÁRNĚ-BEZPEČNOSTNÍ ŘEŠENÍ</w:t>
      </w:r>
    </w:p>
    <w:p w:rsidR="003A538C" w:rsidRDefault="00C848EA">
      <w:pPr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D.1.4.1 – VZDUCHOTECHNIKA A CHLAZENÍ</w:t>
      </w:r>
    </w:p>
    <w:p w:rsidR="003A538C" w:rsidRDefault="00C848EA">
      <w:pPr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D.1.4.2 – ZDRAVOTECHNICKÉ INSTALACE</w:t>
      </w:r>
    </w:p>
    <w:p w:rsidR="003A538C" w:rsidRDefault="00C848EA">
      <w:pPr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D.1.4.3 – ELEKTROINSTALACE SILNOPROUDÉ</w:t>
      </w:r>
    </w:p>
    <w:p w:rsidR="003A538C" w:rsidRDefault="003A538C">
      <w:pPr>
        <w:ind w:left="567"/>
        <w:rPr>
          <w:rFonts w:ascii="Arial" w:hAnsi="Arial" w:cs="Arial"/>
          <w:sz w:val="24"/>
        </w:rPr>
      </w:pPr>
    </w:p>
    <w:p w:rsidR="003A538C" w:rsidRDefault="00C848EA">
      <w:r>
        <w:rPr>
          <w:rFonts w:ascii="Arial" w:hAnsi="Arial" w:cs="Arial"/>
          <w:sz w:val="24"/>
        </w:rPr>
        <w:t>D.2 – TECHNOLOGICKÁ ČÁST (DOKUMENTACE PS.01):</w:t>
      </w:r>
    </w:p>
    <w:p w:rsidR="003A538C" w:rsidRDefault="00C848EA">
      <w:pPr>
        <w:ind w:left="567"/>
      </w:pPr>
      <w:r>
        <w:rPr>
          <w:rFonts w:ascii="Arial" w:hAnsi="Arial" w:cs="Arial"/>
          <w:sz w:val="24"/>
        </w:rPr>
        <w:t>D.2.1 – ORGANIZACE PROVOZU, POSTUP PŘESTAVBY</w:t>
      </w:r>
    </w:p>
    <w:p w:rsidR="003A538C" w:rsidRDefault="00C848EA">
      <w:pPr>
        <w:ind w:left="567"/>
      </w:pPr>
      <w:r>
        <w:rPr>
          <w:rFonts w:ascii="Arial" w:hAnsi="Arial" w:cs="Arial"/>
          <w:sz w:val="24"/>
        </w:rPr>
        <w:t>D.2.2 – PRVKY ČP – VESTAVBA ČP</w:t>
      </w:r>
    </w:p>
    <w:p w:rsidR="003A538C" w:rsidRDefault="003A538C">
      <w:pPr>
        <w:ind w:left="567"/>
        <w:rPr>
          <w:rFonts w:ascii="Arial" w:hAnsi="Arial" w:cs="Arial"/>
          <w:sz w:val="24"/>
        </w:rPr>
      </w:pPr>
    </w:p>
    <w:p w:rsidR="00C848EA" w:rsidRDefault="00C848EA">
      <w:pPr>
        <w:ind w:left="567"/>
        <w:rPr>
          <w:rFonts w:ascii="Arial" w:hAnsi="Arial" w:cs="Arial"/>
          <w:sz w:val="24"/>
        </w:rPr>
      </w:pPr>
    </w:p>
    <w:p w:rsidR="003A538C" w:rsidRDefault="00C848E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 – DOKLADOVÁ ČÁST</w:t>
      </w:r>
    </w:p>
    <w:p w:rsidR="003A538C" w:rsidRDefault="003A538C">
      <w:pPr>
        <w:rPr>
          <w:rFonts w:ascii="Arial" w:hAnsi="Arial" w:cs="Arial"/>
          <w:sz w:val="24"/>
        </w:rPr>
      </w:pPr>
    </w:p>
    <w:p w:rsidR="003A538C" w:rsidRDefault="00C848E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F – SOUPIS PRACÍ A DODÁVEK </w:t>
      </w:r>
    </w:p>
    <w:p w:rsidR="003A538C" w:rsidRDefault="003A538C">
      <w:pPr>
        <w:rPr>
          <w:rFonts w:ascii="Arial" w:hAnsi="Arial" w:cs="Arial"/>
          <w:sz w:val="24"/>
        </w:rPr>
      </w:pPr>
    </w:p>
    <w:p w:rsidR="003A538C" w:rsidRDefault="003A538C">
      <w:pPr>
        <w:rPr>
          <w:rFonts w:ascii="Arial" w:hAnsi="Arial" w:cs="Arial"/>
          <w:sz w:val="24"/>
        </w:rPr>
      </w:pPr>
    </w:p>
    <w:p w:rsidR="003A538C" w:rsidRDefault="003A538C">
      <w:pPr>
        <w:rPr>
          <w:rFonts w:ascii="Arial" w:hAnsi="Arial" w:cs="Arial"/>
          <w:sz w:val="24"/>
        </w:rPr>
      </w:pPr>
    </w:p>
    <w:p w:rsidR="003A538C" w:rsidRDefault="003A538C">
      <w:pPr>
        <w:rPr>
          <w:rFonts w:ascii="Arial" w:hAnsi="Arial" w:cs="Arial"/>
          <w:sz w:val="24"/>
        </w:rPr>
      </w:pPr>
    </w:p>
    <w:p w:rsidR="003A538C" w:rsidRDefault="003A538C">
      <w:pPr>
        <w:rPr>
          <w:rFonts w:ascii="Arial" w:hAnsi="Arial" w:cs="Arial"/>
          <w:sz w:val="24"/>
        </w:rPr>
      </w:pPr>
    </w:p>
    <w:p w:rsidR="003A538C" w:rsidRDefault="003A538C">
      <w:pPr>
        <w:rPr>
          <w:rFonts w:ascii="Arial" w:hAnsi="Arial" w:cs="Arial"/>
          <w:sz w:val="24"/>
        </w:rPr>
      </w:pPr>
    </w:p>
    <w:p w:rsidR="003A538C" w:rsidRDefault="003A538C">
      <w:pPr>
        <w:rPr>
          <w:rFonts w:ascii="Arial" w:hAnsi="Arial" w:cs="Arial"/>
          <w:sz w:val="24"/>
        </w:rPr>
      </w:pPr>
    </w:p>
    <w:p w:rsidR="003A538C" w:rsidRDefault="00C848E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SEZNAM DOKUMENTACE ČÁSTI ARCHITEKTONICKO-STAVEBNÍ</w:t>
      </w:r>
    </w:p>
    <w:p w:rsidR="003A538C" w:rsidRDefault="003A538C">
      <w:pPr>
        <w:rPr>
          <w:rFonts w:ascii="Arial" w:hAnsi="Arial" w:cs="Arial"/>
          <w:sz w:val="24"/>
        </w:rPr>
      </w:pPr>
    </w:p>
    <w:p w:rsidR="003A538C" w:rsidRDefault="00C848EA">
      <w:pPr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D.1.1.a  –</w:t>
      </w:r>
      <w:proofErr w:type="gramEnd"/>
      <w:r>
        <w:rPr>
          <w:rFonts w:ascii="Arial" w:hAnsi="Arial" w:cs="Arial"/>
          <w:sz w:val="24"/>
        </w:rPr>
        <w:t xml:space="preserve"> TECHNICKÁ ZPRÁVA</w:t>
      </w:r>
    </w:p>
    <w:p w:rsidR="003A538C" w:rsidRDefault="003A538C">
      <w:pPr>
        <w:rPr>
          <w:rFonts w:ascii="Arial" w:hAnsi="Arial" w:cs="Arial"/>
          <w:sz w:val="24"/>
        </w:rPr>
      </w:pPr>
    </w:p>
    <w:p w:rsidR="003A538C" w:rsidRDefault="00C848EA">
      <w:pPr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D.1.1.b  –</w:t>
      </w:r>
      <w:proofErr w:type="gramEnd"/>
      <w:r>
        <w:rPr>
          <w:rFonts w:ascii="Arial" w:hAnsi="Arial" w:cs="Arial"/>
          <w:sz w:val="24"/>
        </w:rPr>
        <w:t xml:space="preserve"> VÝKRESOVÁ ČÁST</w:t>
      </w:r>
    </w:p>
    <w:p w:rsidR="003A538C" w:rsidRDefault="00C848EA">
      <w:pPr>
        <w:ind w:left="567"/>
      </w:pPr>
      <w:r>
        <w:rPr>
          <w:rFonts w:ascii="Arial" w:hAnsi="Arial" w:cs="Arial"/>
          <w:sz w:val="24"/>
        </w:rPr>
        <w:t>D.1.1.b.001 – PŮDORYS 1.PP – STÁVAJÍCÍ STAV A BOURÁNÍ</w:t>
      </w:r>
    </w:p>
    <w:p w:rsidR="003A538C" w:rsidRDefault="00C848EA">
      <w:pPr>
        <w:ind w:left="567"/>
      </w:pPr>
      <w:r>
        <w:rPr>
          <w:rFonts w:ascii="Arial" w:hAnsi="Arial" w:cs="Arial"/>
          <w:sz w:val="24"/>
        </w:rPr>
        <w:t xml:space="preserve">D.1.1.b.002 – </w:t>
      </w:r>
      <w:bookmarkStart w:id="1" w:name="__DdeLink__163_1025107040"/>
      <w:r>
        <w:rPr>
          <w:rFonts w:ascii="Arial" w:hAnsi="Arial" w:cs="Arial"/>
          <w:sz w:val="24"/>
        </w:rPr>
        <w:t xml:space="preserve">PŮDORYS 1.PP – </w:t>
      </w:r>
      <w:bookmarkEnd w:id="1"/>
      <w:r>
        <w:rPr>
          <w:rFonts w:ascii="Arial" w:hAnsi="Arial" w:cs="Arial"/>
          <w:sz w:val="24"/>
        </w:rPr>
        <w:t>NÁVRH</w:t>
      </w:r>
      <w:r>
        <w:rPr>
          <w:rFonts w:ascii="Arial" w:hAnsi="Arial" w:cs="Arial"/>
          <w:sz w:val="24"/>
        </w:rPr>
        <w:br/>
        <w:t>D.1.1.b.003 – PŮDORYS 1.PP – VÝKRES PODHLEDŮ</w:t>
      </w:r>
      <w:r>
        <w:rPr>
          <w:rFonts w:ascii="Arial" w:hAnsi="Arial" w:cs="Arial"/>
          <w:sz w:val="24"/>
        </w:rPr>
        <w:br/>
        <w:t>D.1.1.b.004 – TABULKA DVEŘÍ</w:t>
      </w:r>
    </w:p>
    <w:p w:rsidR="003A538C" w:rsidRDefault="003A538C"/>
    <w:sectPr w:rsidR="003A538C">
      <w:pgSz w:w="11906" w:h="16838"/>
      <w:pgMar w:top="1134" w:right="1134" w:bottom="198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 Neue">
    <w:altName w:val="Times New Roman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05526C"/>
    <w:multiLevelType w:val="multilevel"/>
    <w:tmpl w:val="66F65F00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38C"/>
    <w:rsid w:val="001E52C8"/>
    <w:rsid w:val="003A538C"/>
    <w:rsid w:val="00C8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0AB4C-4E8D-4054-814F-2D5C0B765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2354F"/>
    <w:pPr>
      <w:widowControl w:val="0"/>
      <w:suppressAutoHyphens/>
    </w:pPr>
    <w:rPr>
      <w:rFonts w:ascii="Helvetica Neue" w:eastAsia="Times New Roman" w:hAnsi="Helvetica Neue" w:cs="Times New Roman"/>
      <w:szCs w:val="20"/>
    </w:rPr>
  </w:style>
  <w:style w:type="paragraph" w:styleId="Nadpis1">
    <w:name w:val="heading 1"/>
    <w:basedOn w:val="Normln"/>
    <w:next w:val="Normln"/>
    <w:link w:val="Nadpis1Char"/>
    <w:qFormat/>
    <w:rsid w:val="0062354F"/>
    <w:pPr>
      <w:keepNext/>
      <w:numPr>
        <w:numId w:val="1"/>
      </w:numPr>
      <w:spacing w:before="240" w:after="120"/>
      <w:jc w:val="right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B5486F"/>
    <w:pPr>
      <w:keepNext/>
      <w:tabs>
        <w:tab w:val="left" w:pos="0"/>
        <w:tab w:val="left" w:pos="567"/>
      </w:tabs>
      <w:spacing w:before="320" w:after="120"/>
      <w:outlineLvl w:val="1"/>
    </w:pPr>
    <w:rPr>
      <w:rFonts w:ascii="Arial" w:hAnsi="Arial" w:cs="Arial"/>
      <w:b/>
      <w:sz w:val="24"/>
    </w:rPr>
  </w:style>
  <w:style w:type="paragraph" w:styleId="Nadpis3">
    <w:name w:val="heading 3"/>
    <w:basedOn w:val="Normln"/>
    <w:next w:val="Normln"/>
    <w:link w:val="Nadpis3Char"/>
    <w:qFormat/>
    <w:rsid w:val="0062354F"/>
    <w:pPr>
      <w:keepNext/>
      <w:spacing w:before="240" w:after="120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62354F"/>
    <w:rPr>
      <w:rFonts w:ascii="Helvetica Neue" w:eastAsia="Times New Roman" w:hAnsi="Helvetica Neue" w:cs="Times New Roman"/>
      <w:b/>
      <w:sz w:val="28"/>
      <w:szCs w:val="20"/>
    </w:rPr>
  </w:style>
  <w:style w:type="character" w:customStyle="1" w:styleId="Nadpis2Char">
    <w:name w:val="Nadpis 2 Char"/>
    <w:basedOn w:val="Standardnpsmoodstavce"/>
    <w:link w:val="Nadpis2"/>
    <w:qFormat/>
    <w:rsid w:val="00B5486F"/>
    <w:rPr>
      <w:rFonts w:ascii="Arial" w:eastAsia="Times New Roman" w:hAnsi="Arial" w:cs="Arial"/>
      <w:b/>
      <w:sz w:val="24"/>
      <w:szCs w:val="20"/>
    </w:rPr>
  </w:style>
  <w:style w:type="character" w:customStyle="1" w:styleId="Nadpis3Char">
    <w:name w:val="Nadpis 3 Char"/>
    <w:basedOn w:val="Standardnpsmoodstavce"/>
    <w:link w:val="Nadpis3"/>
    <w:qFormat/>
    <w:rsid w:val="0062354F"/>
    <w:rPr>
      <w:rFonts w:ascii="Helvetica Neue" w:eastAsia="Times New Roman" w:hAnsi="Helvetica Neue" w:cs="Times New Roman"/>
      <w:b/>
      <w:sz w:val="20"/>
      <w:szCs w:val="20"/>
    </w:rPr>
  </w:style>
  <w:style w:type="character" w:customStyle="1" w:styleId="ZpatChar">
    <w:name w:val="Zápatí Char"/>
    <w:basedOn w:val="Standardnpsmoodstavce"/>
    <w:link w:val="Zpat"/>
    <w:qFormat/>
    <w:rsid w:val="0062354F"/>
    <w:rPr>
      <w:rFonts w:ascii="Helvetica Neue" w:eastAsia="Times New Roman" w:hAnsi="Helvetica Neue" w:cs="Times New Roman"/>
      <w:sz w:val="20"/>
      <w:szCs w:val="20"/>
    </w:rPr>
  </w:style>
  <w:style w:type="character" w:styleId="Siln">
    <w:name w:val="Strong"/>
    <w:basedOn w:val="Standardnpsmoodstavce"/>
    <w:uiPriority w:val="22"/>
    <w:qFormat/>
    <w:rsid w:val="0062354F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6F565F"/>
    <w:rPr>
      <w:rFonts w:ascii="Helvetica Neue" w:eastAsia="Times New Roman" w:hAnsi="Helvetica Neue" w:cs="Times New Roman"/>
      <w:sz w:val="20"/>
      <w:szCs w:val="20"/>
    </w:rPr>
  </w:style>
  <w:style w:type="character" w:customStyle="1" w:styleId="InternetLink">
    <w:name w:val="Internet Link"/>
    <w:basedOn w:val="Standardnpsmoodstavce"/>
    <w:uiPriority w:val="99"/>
    <w:unhideWhenUsed/>
    <w:rsid w:val="00851896"/>
    <w:rPr>
      <w:color w:val="0000FF" w:themeColor="hyperlink"/>
      <w:u w:val="singl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43412A"/>
    <w:rPr>
      <w:rFonts w:ascii="Segoe UI" w:eastAsia="Times New Roman" w:hAnsi="Segoe UI" w:cs="Segoe UI"/>
      <w:sz w:val="18"/>
      <w:szCs w:val="18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styleId="Zpat">
    <w:name w:val="footer"/>
    <w:basedOn w:val="Normln"/>
    <w:link w:val="ZpatChar"/>
    <w:rsid w:val="0062354F"/>
    <w:pPr>
      <w:suppressLineNumbers/>
      <w:tabs>
        <w:tab w:val="center" w:pos="4818"/>
        <w:tab w:val="right" w:pos="9637"/>
      </w:tabs>
    </w:pPr>
  </w:style>
  <w:style w:type="paragraph" w:styleId="Zhlav">
    <w:name w:val="header"/>
    <w:basedOn w:val="Normln"/>
    <w:link w:val="ZhlavChar"/>
    <w:uiPriority w:val="99"/>
    <w:unhideWhenUsed/>
    <w:rsid w:val="006F565F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uiPriority w:val="99"/>
    <w:semiHidden/>
    <w:unhideWhenUsed/>
    <w:qFormat/>
    <w:rsid w:val="00384608"/>
    <w:rPr>
      <w:rFonts w:ascii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41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97552-0593-4843-9C43-5DC0A6B58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Filip Alexander,Ing.</cp:lastModifiedBy>
  <cp:revision>56</cp:revision>
  <cp:lastPrinted>2018-08-02T11:37:00Z</cp:lastPrinted>
  <dcterms:created xsi:type="dcterms:W3CDTF">2017-05-11T06:53:00Z</dcterms:created>
  <dcterms:modified xsi:type="dcterms:W3CDTF">2019-01-21T13:58:00Z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